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0208DA0A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6A6CF8" w:rsidRPr="00B108DA">
        <w:rPr>
          <w:rFonts w:ascii="Arial" w:hAnsi="Arial" w:cs="Arial"/>
          <w:b/>
        </w:rPr>
        <w:t xml:space="preserve">Productos </w:t>
      </w:r>
      <w:r w:rsidR="0088160A" w:rsidRPr="00B108DA">
        <w:rPr>
          <w:rFonts w:ascii="Arial" w:hAnsi="Arial" w:cs="Arial"/>
          <w:b/>
        </w:rPr>
        <w:t xml:space="preserve">que aplican: </w:t>
      </w:r>
      <w:r w:rsidR="00B108DA">
        <w:rPr>
          <w:rFonts w:ascii="Arial" w:hAnsi="Arial" w:cs="Arial"/>
          <w:bCs/>
          <w:lang w:val="es-MX"/>
        </w:rPr>
        <w:t>E</w:t>
      </w:r>
      <w:r w:rsidR="00B108DA" w:rsidRPr="00B108DA">
        <w:rPr>
          <w:rFonts w:ascii="Arial" w:hAnsi="Arial" w:cs="Arial"/>
          <w:bCs/>
          <w:lang w:val="es-MX"/>
        </w:rPr>
        <w:t xml:space="preserve">quipo </w:t>
      </w:r>
      <w:r w:rsidR="00B108DA">
        <w:rPr>
          <w:rFonts w:ascii="Arial" w:hAnsi="Arial" w:cs="Arial"/>
          <w:bCs/>
          <w:lang w:val="es-MX"/>
        </w:rPr>
        <w:t>C</w:t>
      </w:r>
      <w:r w:rsidR="00B108DA" w:rsidRPr="00B108DA">
        <w:rPr>
          <w:rFonts w:ascii="Arial" w:hAnsi="Arial" w:cs="Arial"/>
          <w:bCs/>
          <w:lang w:val="es-MX"/>
        </w:rPr>
        <w:t>ontratista</w:t>
      </w:r>
      <w:r w:rsidR="007C67EA">
        <w:rPr>
          <w:rFonts w:ascii="Arial" w:hAnsi="Arial" w:cs="Arial"/>
          <w:bCs/>
          <w:lang w:val="es-MX"/>
        </w:rPr>
        <w:t>.</w:t>
      </w:r>
    </w:p>
    <w:p w14:paraId="696CD80F" w14:textId="77777777" w:rsidR="00B108DA" w:rsidRPr="00A553D0" w:rsidRDefault="00B108DA" w:rsidP="00B108DA">
      <w:pPr>
        <w:pStyle w:val="Prrafodelista"/>
        <w:spacing w:after="0"/>
        <w:rPr>
          <w:rFonts w:ascii="Arial" w:hAnsi="Arial" w:cs="Arial"/>
          <w:bCs/>
          <w:sz w:val="16"/>
          <w:szCs w:val="16"/>
          <w:lang w:val="es-MX"/>
        </w:rPr>
      </w:pPr>
    </w:p>
    <w:p w14:paraId="6B44018E" w14:textId="77777777" w:rsidR="00835C09" w:rsidRPr="0088160A" w:rsidRDefault="00835C09" w:rsidP="00835C0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3DFDE197" w14:textId="099D5CB7" w:rsidR="003B1F3D" w:rsidRPr="0088160A" w:rsidRDefault="00835C09" w:rsidP="00835C09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</w:t>
      </w:r>
      <w:r>
        <w:rPr>
          <w:rFonts w:ascii="Arial" w:hAnsi="Arial" w:cs="Arial"/>
          <w:b/>
        </w:rPr>
        <w:t xml:space="preserve">rización de Pólizas de Seguros </w:t>
      </w:r>
      <w:r w:rsidRPr="0088160A">
        <w:rPr>
          <w:rFonts w:ascii="Arial" w:hAnsi="Arial" w:cs="Arial"/>
          <w:b/>
        </w:rPr>
        <w:t>CD-SIBOIF-958-2-SEP6-2016</w:t>
      </w:r>
      <w:r>
        <w:rPr>
          <w:rFonts w:ascii="Arial" w:hAnsi="Arial" w:cs="Arial"/>
          <w:b/>
        </w:rPr>
        <w:t>,</w:t>
      </w:r>
      <w:r w:rsidRPr="0088160A">
        <w:rPr>
          <w:rFonts w:ascii="Arial" w:hAnsi="Arial" w:cs="Arial"/>
          <w:b/>
        </w:rPr>
        <w:t xml:space="preserve"> </w:t>
      </w:r>
      <w:r w:rsidRPr="00835C09">
        <w:rPr>
          <w:rFonts w:ascii="Arial" w:hAnsi="Arial" w:cs="Arial"/>
          <w:b/>
        </w:rPr>
        <w:t>el condicionado de su póliza y adendas</w:t>
      </w:r>
      <w:r w:rsidRPr="00835C09">
        <w:rPr>
          <w:rFonts w:ascii="Arial" w:hAnsi="Arial" w:cs="Arial"/>
        </w:rPr>
        <w:t xml:space="preserve"> ponemos en sus manos el presente folleto que contiene los </w:t>
      </w:r>
      <w:r w:rsidRPr="00835C09">
        <w:rPr>
          <w:rFonts w:ascii="Arial" w:hAnsi="Arial" w:cs="Arial"/>
          <w:b/>
        </w:rPr>
        <w:t>PROCEDIMIENTOS BÁSICOS PARA LA PRESENTACION DE RECLAMOS</w:t>
      </w:r>
      <w:r w:rsidRPr="00835C09">
        <w:rPr>
          <w:rFonts w:ascii="Arial" w:hAnsi="Arial" w:cs="Arial"/>
        </w:rPr>
        <w:t xml:space="preserve"> </w:t>
      </w:r>
      <w:r w:rsidRPr="00835C09">
        <w:rPr>
          <w:rFonts w:ascii="Arial" w:hAnsi="Arial" w:cs="Arial"/>
          <w:bCs/>
        </w:rPr>
        <w:t>en Seguros</w:t>
      </w:r>
      <w:r w:rsidRPr="00835C09">
        <w:rPr>
          <w:rFonts w:ascii="Arial" w:hAnsi="Arial" w:cs="Arial"/>
        </w:rPr>
        <w:t xml:space="preserve"> de</w:t>
      </w:r>
      <w:r w:rsidRPr="00835C09">
        <w:rPr>
          <w:rFonts w:ascii="Arial" w:hAnsi="Arial" w:cs="Arial"/>
          <w:bCs/>
          <w:lang w:val="es-MX"/>
        </w:rPr>
        <w:t xml:space="preserve"> Equipo Contratista.</w:t>
      </w:r>
    </w:p>
    <w:p w14:paraId="652E46CF" w14:textId="77777777" w:rsidR="003B1F3D" w:rsidRPr="00C644CC" w:rsidRDefault="003B1F3D" w:rsidP="00C12F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4CC6800" w14:textId="6C5EE653" w:rsidR="00356911" w:rsidRDefault="00DB5469" w:rsidP="008D20E3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C644CC">
        <w:rPr>
          <w:rFonts w:ascii="Arial" w:hAnsi="Arial" w:cs="Arial"/>
          <w:b/>
        </w:rPr>
        <w:t>equisitos para presentar un Reclamo de</w:t>
      </w:r>
      <w:r w:rsidR="00835C09">
        <w:rPr>
          <w:rFonts w:ascii="Arial" w:hAnsi="Arial" w:cs="Arial"/>
          <w:b/>
        </w:rPr>
        <w:t xml:space="preserve"> </w:t>
      </w:r>
      <w:r w:rsidR="00A84F1E" w:rsidRPr="00A84F1E">
        <w:rPr>
          <w:rFonts w:ascii="Arial" w:hAnsi="Arial" w:cs="Arial"/>
          <w:b/>
          <w:lang w:val="es-MX"/>
        </w:rPr>
        <w:t>EQUIPO CONTRATISTA</w:t>
      </w:r>
      <w:r w:rsidR="008D20E3">
        <w:rPr>
          <w:rFonts w:ascii="Arial" w:hAnsi="Arial" w:cs="Arial"/>
          <w:b/>
          <w:lang w:val="es-MX"/>
        </w:rPr>
        <w:t>.</w:t>
      </w:r>
    </w:p>
    <w:p w14:paraId="52D77E92" w14:textId="77777777" w:rsidR="001E7FC2" w:rsidRDefault="001E7FC2" w:rsidP="001E7FC2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7ABAEA62" w14:textId="77777777" w:rsidR="00A84F1E" w:rsidRPr="00203EA7" w:rsidRDefault="00A84F1E" w:rsidP="00C12F5D">
      <w:pPr>
        <w:spacing w:after="0"/>
        <w:jc w:val="both"/>
        <w:rPr>
          <w:rFonts w:ascii="Arial" w:hAnsi="Arial" w:cs="Arial"/>
          <w:bCs/>
          <w:iCs/>
          <w:sz w:val="10"/>
          <w:szCs w:val="10"/>
        </w:rPr>
      </w:pPr>
    </w:p>
    <w:p w14:paraId="1642182E" w14:textId="114C63E4" w:rsidR="00681F10" w:rsidRDefault="00681F10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Formato de aviso de siniestro (Esto lo proporciona INISER). </w:t>
      </w:r>
    </w:p>
    <w:p w14:paraId="7B0B6C17" w14:textId="2238440B" w:rsidR="00A84F1E" w:rsidRPr="00255D54" w:rsidRDefault="00A84F1E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Carta de reclamo</w:t>
      </w:r>
      <w:r w:rsidR="003D3CFF">
        <w:rPr>
          <w:rFonts w:ascii="Arial" w:hAnsi="Arial" w:cs="Arial"/>
          <w:bCs/>
          <w:iCs/>
          <w:lang w:val="es-MX"/>
        </w:rPr>
        <w:t xml:space="preserve"> por parte del asegurado al INISER, </w:t>
      </w:r>
      <w:r w:rsidR="003D3CFF" w:rsidRPr="00A84F1E">
        <w:rPr>
          <w:rFonts w:ascii="Arial" w:hAnsi="Arial" w:cs="Arial"/>
          <w:bCs/>
          <w:iCs/>
          <w:lang w:val="es-MX"/>
        </w:rPr>
        <w:t>narrando</w:t>
      </w:r>
      <w:r w:rsidR="003D3CFF">
        <w:rPr>
          <w:rFonts w:ascii="Arial" w:hAnsi="Arial" w:cs="Arial"/>
          <w:bCs/>
          <w:iCs/>
          <w:lang w:val="es-MX"/>
        </w:rPr>
        <w:t xml:space="preserve"> como sucedieron los hechos,</w:t>
      </w:r>
      <w:r w:rsidR="004F2792">
        <w:rPr>
          <w:rFonts w:ascii="Arial" w:hAnsi="Arial" w:cs="Arial"/>
          <w:bCs/>
          <w:iCs/>
          <w:lang w:val="es-MX"/>
        </w:rPr>
        <w:t xml:space="preserve"> naturaleza y </w:t>
      </w:r>
      <w:r w:rsidRPr="00A84F1E">
        <w:rPr>
          <w:rFonts w:ascii="Arial" w:hAnsi="Arial" w:cs="Arial"/>
          <w:bCs/>
          <w:iCs/>
          <w:lang w:val="es-MX"/>
        </w:rPr>
        <w:t>alcance de</w:t>
      </w:r>
      <w:r w:rsidR="004F2792">
        <w:rPr>
          <w:rFonts w:ascii="Arial" w:hAnsi="Arial" w:cs="Arial"/>
          <w:bCs/>
          <w:iCs/>
          <w:lang w:val="es-MX"/>
        </w:rPr>
        <w:t xml:space="preserve"> los daños.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255D54">
        <w:rPr>
          <w:rFonts w:ascii="Arial" w:hAnsi="Arial" w:cs="Arial"/>
          <w:bCs/>
          <w:iCs/>
          <w:lang w:val="es-MX"/>
        </w:rPr>
        <w:tab/>
      </w:r>
    </w:p>
    <w:p w14:paraId="10D7ED1E" w14:textId="7EDCC293" w:rsidR="00A84F1E" w:rsidRDefault="00255D54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</w:t>
      </w:r>
      <w:r w:rsidR="00681F10">
        <w:rPr>
          <w:rFonts w:ascii="Arial" w:hAnsi="Arial" w:cs="Arial"/>
          <w:bCs/>
          <w:iCs/>
          <w:lang w:val="es-MX"/>
        </w:rPr>
        <w:t xml:space="preserve">ormato único </w:t>
      </w:r>
      <w:r w:rsidR="0005451F">
        <w:rPr>
          <w:rFonts w:ascii="Arial" w:hAnsi="Arial" w:cs="Arial"/>
          <w:bCs/>
          <w:iCs/>
          <w:lang w:val="es-MX"/>
        </w:rPr>
        <w:t xml:space="preserve">de </w:t>
      </w:r>
      <w:r w:rsidR="00A84F1E" w:rsidRPr="00A84F1E">
        <w:rPr>
          <w:rFonts w:ascii="Arial" w:hAnsi="Arial" w:cs="Arial"/>
          <w:bCs/>
          <w:iCs/>
          <w:lang w:val="es-MX"/>
        </w:rPr>
        <w:t>denuncia emitido por la Policía Nacional</w:t>
      </w:r>
      <w:r w:rsidR="0005451F">
        <w:rPr>
          <w:rFonts w:ascii="Arial" w:hAnsi="Arial" w:cs="Arial"/>
          <w:bCs/>
          <w:iCs/>
          <w:lang w:val="es-MX"/>
        </w:rPr>
        <w:t xml:space="preserve"> (</w:t>
      </w:r>
      <w:r>
        <w:rPr>
          <w:rFonts w:ascii="Arial" w:hAnsi="Arial" w:cs="Arial"/>
          <w:bCs/>
          <w:iCs/>
          <w:lang w:val="es-MX"/>
        </w:rPr>
        <w:t>e</w:t>
      </w:r>
      <w:r w:rsidR="0005451F">
        <w:rPr>
          <w:rFonts w:ascii="Arial" w:hAnsi="Arial" w:cs="Arial"/>
          <w:bCs/>
          <w:iCs/>
          <w:lang w:val="es-MX"/>
        </w:rPr>
        <w:t>n caso de que aplique).</w:t>
      </w:r>
    </w:p>
    <w:p w14:paraId="43AC26E9" w14:textId="28A17106" w:rsidR="00255D54" w:rsidRPr="0061784B" w:rsidRDefault="00255D54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1784B">
        <w:rPr>
          <w:rFonts w:ascii="Arial" w:hAnsi="Arial" w:cs="Arial"/>
        </w:rPr>
        <w:t>onstancia</w:t>
      </w:r>
      <w:r>
        <w:rPr>
          <w:rFonts w:ascii="Arial" w:hAnsi="Arial" w:cs="Arial"/>
        </w:rPr>
        <w:t xml:space="preserve"> original</w:t>
      </w:r>
      <w:r w:rsidRPr="0061784B">
        <w:rPr>
          <w:rFonts w:ascii="Arial" w:hAnsi="Arial" w:cs="Arial"/>
        </w:rPr>
        <w:t xml:space="preserve"> emitida por l</w:t>
      </w:r>
      <w:r>
        <w:rPr>
          <w:rFonts w:ascii="Arial" w:hAnsi="Arial" w:cs="Arial"/>
        </w:rPr>
        <w:t>a Dirección General de Bomberos (en caso que aplique)</w:t>
      </w:r>
      <w:r w:rsidR="007C67EA">
        <w:rPr>
          <w:rFonts w:ascii="Arial" w:hAnsi="Arial" w:cs="Arial"/>
        </w:rPr>
        <w:t>.</w:t>
      </w:r>
    </w:p>
    <w:p w14:paraId="7F8A97F7" w14:textId="0365A8E7" w:rsidR="00A84F1E" w:rsidRPr="00A84F1E" w:rsidRDefault="00A84F1E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Diagnóstico Técnico emitido por un especialista donde se indiquen los daños y/o causas   que originaron el siniestro.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02F4E5C2" w14:textId="2E8D97B7" w:rsidR="00A84F1E" w:rsidRPr="00A84F1E" w:rsidRDefault="003D3CFF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Un</w:t>
      </w:r>
      <w:r w:rsidR="00A84F1E" w:rsidRPr="00A84F1E">
        <w:rPr>
          <w:rFonts w:ascii="Arial" w:hAnsi="Arial" w:cs="Arial"/>
          <w:bCs/>
          <w:iCs/>
          <w:lang w:val="es-MX"/>
        </w:rPr>
        <w:t xml:space="preserve"> presupuesto de reparación incluyendo costos de repuestos y mano de obra</w:t>
      </w:r>
      <w:r w:rsidR="00527402">
        <w:rPr>
          <w:rFonts w:ascii="Arial" w:hAnsi="Arial" w:cs="Arial"/>
          <w:bCs/>
          <w:iCs/>
          <w:lang w:val="es-MX"/>
        </w:rPr>
        <w:t>.</w:t>
      </w:r>
      <w:r w:rsidR="00A84F1E" w:rsidRPr="00A84F1E">
        <w:rPr>
          <w:rFonts w:ascii="Arial" w:hAnsi="Arial" w:cs="Arial"/>
          <w:bCs/>
          <w:iCs/>
          <w:lang w:val="es-MX"/>
        </w:rPr>
        <w:t xml:space="preserve"> </w:t>
      </w:r>
    </w:p>
    <w:p w14:paraId="081EEB1E" w14:textId="66F23900" w:rsidR="00A84F1E" w:rsidRPr="00A84F1E" w:rsidRDefault="00A84F1E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Declaración del Operador del equipo afectado.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252E94C0" w14:textId="51197E52" w:rsidR="00A84F1E" w:rsidRDefault="00A84F1E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Fotocopia de la Licencia de Conducir del Operador del equipo afectado.</w:t>
      </w:r>
    </w:p>
    <w:p w14:paraId="0AC52C23" w14:textId="58BDD78A" w:rsidR="00681F10" w:rsidRDefault="00681F10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relación detalladas de otros seguros si existiera sobre el interés asegurado objeto de esta póliza.</w:t>
      </w:r>
    </w:p>
    <w:p w14:paraId="3E1E3FE9" w14:textId="02C75501" w:rsidR="008D20E3" w:rsidRDefault="008D20E3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681F10">
        <w:rPr>
          <w:rFonts w:ascii="Arial" w:hAnsi="Arial" w:cs="Arial"/>
        </w:rPr>
        <w:t xml:space="preserve"> (Esto lo proporciona INISER)</w:t>
      </w:r>
      <w:r w:rsidRPr="0088160A">
        <w:rPr>
          <w:rFonts w:ascii="Arial" w:hAnsi="Arial" w:cs="Arial"/>
        </w:rPr>
        <w:t xml:space="preserve"> y </w:t>
      </w:r>
      <w:r w:rsidR="00681F10">
        <w:rPr>
          <w:rFonts w:ascii="Arial" w:hAnsi="Arial" w:cs="Arial"/>
        </w:rPr>
        <w:t xml:space="preserve">fotocopia </w:t>
      </w:r>
      <w:r w:rsidRPr="0088160A">
        <w:rPr>
          <w:rFonts w:ascii="Arial" w:hAnsi="Arial" w:cs="Arial"/>
        </w:rPr>
        <w:t xml:space="preserve">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</w:t>
      </w:r>
      <w:r w:rsidR="00681F10">
        <w:rPr>
          <w:rFonts w:ascii="Arial" w:hAnsi="Arial" w:cs="Arial"/>
        </w:rPr>
        <w:t>.</w:t>
      </w:r>
    </w:p>
    <w:p w14:paraId="2986B532" w14:textId="72BC4E31" w:rsidR="008D20E3" w:rsidRPr="0088160A" w:rsidRDefault="008D20E3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681F10">
        <w:rPr>
          <w:rFonts w:ascii="Arial" w:hAnsi="Arial" w:cs="Arial"/>
        </w:rPr>
        <w:t xml:space="preserve"> (Esto lo proporciona INISER)</w:t>
      </w:r>
      <w:r w:rsidRPr="0088160A">
        <w:rPr>
          <w:rFonts w:ascii="Arial" w:hAnsi="Arial" w:cs="Arial"/>
        </w:rPr>
        <w:t xml:space="preserve"> y</w:t>
      </w:r>
      <w:r w:rsidR="00681F10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2FE21A0E" w14:textId="3414C807" w:rsidR="008D20E3" w:rsidRPr="0088160A" w:rsidRDefault="00681F10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8D20E3" w:rsidRPr="0088160A">
        <w:rPr>
          <w:rFonts w:ascii="Arial" w:hAnsi="Arial" w:cs="Arial"/>
        </w:rPr>
        <w:t>opia certificada del poder general de representante legal para persona jurídica.</w:t>
      </w:r>
    </w:p>
    <w:p w14:paraId="100E4B3A" w14:textId="1C4A8505" w:rsidR="008D20E3" w:rsidRPr="0088160A" w:rsidRDefault="00681F10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8D20E3" w:rsidRPr="0088160A">
        <w:rPr>
          <w:rFonts w:ascii="Arial" w:hAnsi="Arial" w:cs="Arial"/>
        </w:rPr>
        <w:t>opia de cédula RUC vigente, para persona jurídica.</w:t>
      </w:r>
    </w:p>
    <w:p w14:paraId="182D9942" w14:textId="45500DFE" w:rsidR="008D20E3" w:rsidRDefault="008D20E3" w:rsidP="003B300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681F10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0DDE0772" w14:textId="77777777" w:rsidR="00C644CC" w:rsidRDefault="00C644CC" w:rsidP="00203EA7">
      <w:pPr>
        <w:spacing w:after="0"/>
        <w:jc w:val="both"/>
        <w:rPr>
          <w:rFonts w:ascii="Arial" w:hAnsi="Arial" w:cs="Arial"/>
        </w:rPr>
      </w:pPr>
    </w:p>
    <w:p w14:paraId="463A3107" w14:textId="3139B4E8" w:rsidR="00203EA7" w:rsidRPr="00203EA7" w:rsidRDefault="00203EA7" w:rsidP="00203EA7">
      <w:pPr>
        <w:spacing w:after="0"/>
        <w:jc w:val="both"/>
        <w:rPr>
          <w:rFonts w:ascii="Arial" w:hAnsi="Arial" w:cs="Arial"/>
        </w:rPr>
      </w:pPr>
      <w:r w:rsidRPr="00203EA7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4177A61F" w14:textId="77777777" w:rsidR="00203EA7" w:rsidRPr="00203EA7" w:rsidRDefault="00203EA7" w:rsidP="00203EA7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070D52B9" w14:textId="00842108" w:rsidR="00A84F1E" w:rsidRPr="00A84F1E" w:rsidRDefault="003B3007" w:rsidP="00A84F1E">
      <w:pPr>
        <w:spacing w:after="0"/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 xml:space="preserve">3.1- </w:t>
      </w:r>
      <w:r w:rsidR="00A84F1E" w:rsidRPr="00A84F1E">
        <w:rPr>
          <w:rFonts w:ascii="Arial" w:hAnsi="Arial" w:cs="Arial"/>
          <w:b/>
          <w:iCs/>
          <w:lang w:val="es-MX"/>
        </w:rPr>
        <w:t>En caso de daños a terceros, proporcionar:</w:t>
      </w:r>
    </w:p>
    <w:p w14:paraId="252B4AA7" w14:textId="77F8D6E6" w:rsidR="00A84F1E" w:rsidRPr="00A84F1E" w:rsidRDefault="00A84F1E" w:rsidP="003B300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Carta original de reclamo por parte del Perjudicado.</w:t>
      </w:r>
    </w:p>
    <w:p w14:paraId="6FFFEB23" w14:textId="0ABF936B" w:rsidR="00A84F1E" w:rsidRPr="00A84F1E" w:rsidRDefault="00A84F1E" w:rsidP="003B300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Presupuesto de reparación y/o proforma de reparación en caso de daños materiales.</w:t>
      </w:r>
    </w:p>
    <w:p w14:paraId="47EC830E" w14:textId="6F70E4AF" w:rsidR="00A84F1E" w:rsidRPr="00A84F1E" w:rsidRDefault="003B3007" w:rsidP="00A84F1E">
      <w:pPr>
        <w:spacing w:after="0"/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 xml:space="preserve">3.2- </w:t>
      </w:r>
      <w:r w:rsidR="00A84F1E" w:rsidRPr="00A84F1E">
        <w:rPr>
          <w:rFonts w:ascii="Arial" w:hAnsi="Arial" w:cs="Arial"/>
          <w:b/>
          <w:iCs/>
          <w:lang w:val="es-MX"/>
        </w:rPr>
        <w:t>En caso de lesiones Corporales:</w:t>
      </w:r>
      <w:r w:rsidR="00A84F1E" w:rsidRPr="00A84F1E">
        <w:rPr>
          <w:rFonts w:ascii="Arial" w:hAnsi="Arial" w:cs="Arial"/>
          <w:b/>
          <w:iCs/>
          <w:lang w:val="es-MX"/>
        </w:rPr>
        <w:tab/>
      </w:r>
      <w:r w:rsidR="00A84F1E" w:rsidRPr="00A84F1E">
        <w:rPr>
          <w:rFonts w:ascii="Arial" w:hAnsi="Arial" w:cs="Arial"/>
          <w:b/>
          <w:iCs/>
          <w:lang w:val="es-MX"/>
        </w:rPr>
        <w:tab/>
      </w:r>
      <w:r w:rsidR="00A84F1E" w:rsidRPr="00A84F1E">
        <w:rPr>
          <w:rFonts w:ascii="Arial" w:hAnsi="Arial" w:cs="Arial"/>
          <w:b/>
          <w:iCs/>
          <w:lang w:val="es-MX"/>
        </w:rPr>
        <w:tab/>
      </w:r>
    </w:p>
    <w:p w14:paraId="576C9084" w14:textId="77777777" w:rsidR="00A84F1E" w:rsidRPr="00DD7300" w:rsidRDefault="00A84F1E" w:rsidP="00136A2D">
      <w:pPr>
        <w:pStyle w:val="Prrafodelista"/>
        <w:numPr>
          <w:ilvl w:val="0"/>
          <w:numId w:val="20"/>
        </w:numPr>
        <w:spacing w:after="0"/>
        <w:ind w:left="709"/>
        <w:jc w:val="both"/>
        <w:rPr>
          <w:rFonts w:ascii="Arial" w:hAnsi="Arial" w:cs="Arial"/>
          <w:bCs/>
          <w:iCs/>
          <w:lang w:val="es-MX"/>
        </w:rPr>
      </w:pPr>
      <w:r w:rsidRPr="00DD7300">
        <w:rPr>
          <w:rFonts w:ascii="Arial" w:hAnsi="Arial" w:cs="Arial"/>
          <w:bCs/>
          <w:iCs/>
          <w:lang w:val="es-MX"/>
        </w:rPr>
        <w:t>Constancias Médicas, Soportes de Gastos Médicos, Epicrisis Médica.</w:t>
      </w:r>
    </w:p>
    <w:p w14:paraId="24F7F107" w14:textId="77777777" w:rsidR="008D20E3" w:rsidRDefault="008D20E3" w:rsidP="00C7673F">
      <w:pPr>
        <w:spacing w:after="0"/>
        <w:ind w:left="567" w:hanging="283"/>
        <w:jc w:val="both"/>
        <w:rPr>
          <w:rFonts w:ascii="Arial" w:hAnsi="Arial" w:cs="Arial"/>
          <w:bCs/>
          <w:iCs/>
        </w:rPr>
      </w:pPr>
    </w:p>
    <w:p w14:paraId="209B59D2" w14:textId="5479C048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C644CC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7C67EA">
        <w:rPr>
          <w:rFonts w:ascii="Arial" w:hAnsi="Arial" w:cs="Arial"/>
          <w:b/>
        </w:rPr>
        <w:t>.</w:t>
      </w:r>
    </w:p>
    <w:p w14:paraId="5B10B773" w14:textId="77777777" w:rsidR="005B190D" w:rsidRPr="005B190D" w:rsidRDefault="005B190D" w:rsidP="00DB5469">
      <w:pPr>
        <w:spacing w:after="0"/>
        <w:ind w:right="113"/>
        <w:jc w:val="both"/>
        <w:rPr>
          <w:rFonts w:ascii="Arial" w:hAnsi="Arial" w:cs="Arial"/>
          <w:bCs/>
          <w:sz w:val="10"/>
          <w:szCs w:val="10"/>
        </w:rPr>
      </w:pPr>
    </w:p>
    <w:p w14:paraId="3D760C26" w14:textId="38B82595" w:rsidR="00BF4E56" w:rsidRDefault="00224A25" w:rsidP="007C67EA">
      <w:pPr>
        <w:spacing w:after="0" w:line="240" w:lineRule="auto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B94793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6E3E5DAE" w14:textId="77777777" w:rsidR="007C67EA" w:rsidRDefault="007C67EA" w:rsidP="007C67EA">
      <w:pPr>
        <w:spacing w:after="0" w:line="240" w:lineRule="auto"/>
        <w:ind w:right="113"/>
        <w:jc w:val="both"/>
        <w:rPr>
          <w:rFonts w:ascii="Arial" w:hAnsi="Arial" w:cs="Arial"/>
          <w:bCs/>
        </w:rPr>
      </w:pPr>
    </w:p>
    <w:p w14:paraId="37AFA206" w14:textId="5DD2777A" w:rsidR="00D50EC6" w:rsidRDefault="00D50EC6" w:rsidP="007C67EA">
      <w:pPr>
        <w:spacing w:after="0" w:line="240" w:lineRule="auto"/>
        <w:ind w:right="113"/>
        <w:jc w:val="both"/>
        <w:rPr>
          <w:rFonts w:ascii="Arial" w:eastAsia="Calibri" w:hAnsi="Arial" w:cs="Arial"/>
          <w:b/>
          <w:bCs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</w:t>
      </w:r>
      <w:r w:rsidRPr="00DB5469">
        <w:rPr>
          <w:rFonts w:ascii="Arial" w:hAnsi="Arial" w:cs="Arial"/>
          <w:bCs/>
        </w:rPr>
        <w:lastRenderedPageBreak/>
        <w:t>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1B6DF8">
        <w:rPr>
          <w:rFonts w:ascii="Arial" w:hAnsi="Arial" w:cs="Arial"/>
          <w:b/>
          <w:bCs/>
        </w:rPr>
        <w:t>2298</w:t>
      </w:r>
      <w:r w:rsidRPr="001B6DF8">
        <w:rPr>
          <w:rFonts w:ascii="Arial" w:eastAsia="Calibri" w:hAnsi="Arial" w:cs="Arial"/>
          <w:b/>
          <w:bCs/>
        </w:rPr>
        <w:t xml:space="preserve">2100 </w:t>
      </w:r>
      <w:r w:rsidR="00C644CC" w:rsidRPr="001B6DF8">
        <w:rPr>
          <w:rFonts w:ascii="Arial" w:eastAsia="Calibri" w:hAnsi="Arial" w:cs="Arial"/>
          <w:b/>
          <w:bCs/>
        </w:rPr>
        <w:t>o</w:t>
      </w:r>
      <w:r w:rsidRPr="001B6DF8">
        <w:rPr>
          <w:rFonts w:ascii="Arial" w:eastAsia="Calibri" w:hAnsi="Arial" w:cs="Arial"/>
          <w:b/>
          <w:bCs/>
        </w:rPr>
        <w:t xml:space="preserve"> 7826-2900.</w:t>
      </w:r>
    </w:p>
    <w:p w14:paraId="47A382DB" w14:textId="77777777" w:rsidR="007C67EA" w:rsidRPr="0088160A" w:rsidRDefault="007C67EA" w:rsidP="007C67EA">
      <w:pPr>
        <w:spacing w:after="0" w:line="240" w:lineRule="auto"/>
        <w:ind w:right="113"/>
        <w:jc w:val="both"/>
        <w:rPr>
          <w:rFonts w:ascii="Arial" w:eastAsia="Calibri" w:hAnsi="Arial" w:cs="Arial"/>
        </w:rPr>
      </w:pPr>
    </w:p>
    <w:p w14:paraId="0B12F005" w14:textId="3249AEAB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04304F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153837AB" w:rsidR="007B661B" w:rsidRPr="005372F5" w:rsidRDefault="00255D54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4219049D" w:rsidR="007B661B" w:rsidRPr="00C644CC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644CC">
        <w:rPr>
          <w:rFonts w:ascii="Arial" w:hAnsi="Arial" w:cs="Arial"/>
        </w:rPr>
        <w:t>De conformidad al análisis del reclamo</w:t>
      </w:r>
      <w:r w:rsidR="00B94793" w:rsidRPr="00C644CC">
        <w:rPr>
          <w:rFonts w:ascii="Arial" w:hAnsi="Arial" w:cs="Arial"/>
        </w:rPr>
        <w:t xml:space="preserve"> el</w:t>
      </w:r>
      <w:r w:rsidRPr="00C644CC">
        <w:rPr>
          <w:rFonts w:ascii="Arial" w:hAnsi="Arial" w:cs="Arial"/>
        </w:rPr>
        <w:t xml:space="preserve"> INISER podrá solicitar al Asegurado documentos e información adicional, </w:t>
      </w:r>
      <w:r w:rsidR="00B94793" w:rsidRPr="00C644CC">
        <w:rPr>
          <w:rFonts w:ascii="Arial" w:hAnsi="Arial" w:cs="Arial"/>
        </w:rPr>
        <w:t>de acuerdo con</w:t>
      </w:r>
      <w:r w:rsidRPr="00C644CC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1AD4E543" w:rsidR="007B661B" w:rsidRPr="0088160A" w:rsidRDefault="008D20E3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203EA7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5B190D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B44B341" w14:textId="67AB75C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A10EAE">
        <w:rPr>
          <w:rFonts w:ascii="Arial" w:hAnsi="Arial" w:cs="Arial"/>
        </w:rPr>
        <w:t xml:space="preserve">los </w:t>
      </w:r>
      <w:r w:rsidRPr="0088160A">
        <w:rPr>
          <w:rFonts w:ascii="Arial" w:hAnsi="Arial" w:cs="Arial"/>
        </w:rPr>
        <w:t>requisitos</w:t>
      </w:r>
      <w:r w:rsidR="00A10EAE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5B190D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504341F" w14:textId="7CB1B4DD" w:rsidR="00C7673F" w:rsidRPr="008D20E3" w:rsidRDefault="007B661B" w:rsidP="00C7673F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D20E3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5B190D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4A57E02" w14:textId="1EE11810" w:rsidR="003B1F3D" w:rsidRPr="00835C09" w:rsidRDefault="00835C09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0" w:name="_Hlk158479661"/>
      <w:r w:rsidRPr="00835C09">
        <w:rPr>
          <w:rFonts w:ascii="Arial" w:hAnsi="Arial" w:cs="Arial"/>
        </w:rPr>
        <w:t xml:space="preserve">Puede solicitar información sobre su reclamo llamando </w:t>
      </w:r>
      <w:bookmarkStart w:id="1" w:name="_Hlk158478891"/>
      <w:r w:rsidRPr="00835C09">
        <w:rPr>
          <w:rFonts w:ascii="Arial" w:hAnsi="Arial" w:cs="Arial"/>
        </w:rPr>
        <w:t xml:space="preserve">al </w:t>
      </w:r>
      <w:r w:rsidRPr="00835C09">
        <w:rPr>
          <w:rFonts w:ascii="Arial" w:hAnsi="Arial" w:cs="Arial"/>
          <w:b/>
          <w:bCs/>
        </w:rPr>
        <w:t>n</w:t>
      </w:r>
      <w:r w:rsidRPr="00835C09">
        <w:rPr>
          <w:rFonts w:ascii="Arial" w:hAnsi="Arial" w:cs="Arial"/>
          <w:b/>
        </w:rPr>
        <w:t xml:space="preserve">úmero de teléfono 2255-7575 extensiones 3340, 3341, 3342 y 3825 </w:t>
      </w:r>
      <w:bookmarkEnd w:id="1"/>
      <w:r w:rsidRPr="00835C09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</w:t>
      </w:r>
      <w:r w:rsidR="007C67EA">
        <w:rPr>
          <w:rFonts w:ascii="Arial" w:hAnsi="Arial" w:cs="Arial"/>
          <w:bCs/>
        </w:rPr>
        <w:t xml:space="preserve"> de INISER</w:t>
      </w:r>
      <w:r w:rsidRPr="00835C09">
        <w:rPr>
          <w:rFonts w:ascii="Arial" w:hAnsi="Arial" w:cs="Arial"/>
          <w:bCs/>
        </w:rPr>
        <w:t xml:space="preserve"> más cercana</w:t>
      </w:r>
      <w:r w:rsidRPr="00835C09">
        <w:rPr>
          <w:rFonts w:ascii="Arial" w:hAnsi="Arial" w:cs="Arial"/>
          <w:b/>
        </w:rPr>
        <w:t>.</w:t>
      </w:r>
      <w:bookmarkEnd w:id="0"/>
    </w:p>
    <w:p w14:paraId="5911494D" w14:textId="77777777" w:rsidR="00A84F1E" w:rsidRPr="005B190D" w:rsidRDefault="00A84F1E" w:rsidP="00A84F1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241E0D0" w14:textId="6BC456A5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C644CC">
        <w:rPr>
          <w:rFonts w:ascii="Arial" w:hAnsi="Arial" w:cs="Arial"/>
          <w:b/>
        </w:rPr>
        <w:t xml:space="preserve">ucursales para presentar </w:t>
      </w:r>
      <w:r w:rsidR="007C67EA">
        <w:rPr>
          <w:rFonts w:ascii="Arial" w:hAnsi="Arial" w:cs="Arial"/>
          <w:b/>
        </w:rPr>
        <w:t>r</w:t>
      </w:r>
      <w:r w:rsidR="00C644CC">
        <w:rPr>
          <w:rFonts w:ascii="Arial" w:hAnsi="Arial" w:cs="Arial"/>
          <w:b/>
        </w:rPr>
        <w:t>eclamos</w:t>
      </w:r>
      <w:r w:rsidR="002B1062">
        <w:rPr>
          <w:rFonts w:ascii="Arial" w:hAnsi="Arial" w:cs="Arial"/>
          <w:b/>
        </w:rPr>
        <w:t>.</w:t>
      </w:r>
    </w:p>
    <w:p w14:paraId="544CB7CB" w14:textId="77777777" w:rsidR="008D20E3" w:rsidRPr="005B190D" w:rsidRDefault="008D20E3" w:rsidP="00DB5469">
      <w:pPr>
        <w:spacing w:after="0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C644CC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C644CC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C644CC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C644CC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682BA79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C644CC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C644CC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6DC9C66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C644CC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70CDB9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C644CC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C644CC">
        <w:tc>
          <w:tcPr>
            <w:tcW w:w="2978" w:type="dxa"/>
            <w:vAlign w:val="center"/>
          </w:tcPr>
          <w:p w14:paraId="08CB2992" w14:textId="2C9EC203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203EA7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C644CC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2AE694EA" w:rsidR="00D37F65" w:rsidRPr="0088160A" w:rsidRDefault="000325F4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D77DF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E0D6" w14:textId="77777777" w:rsidR="00D77DF0" w:rsidRDefault="00D77DF0" w:rsidP="008A107A">
      <w:pPr>
        <w:spacing w:after="0" w:line="240" w:lineRule="auto"/>
      </w:pPr>
      <w:r>
        <w:separator/>
      </w:r>
    </w:p>
  </w:endnote>
  <w:endnote w:type="continuationSeparator" w:id="0">
    <w:p w14:paraId="63890547" w14:textId="77777777" w:rsidR="00D77DF0" w:rsidRDefault="00D77DF0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F7C7EB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300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300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E93D" w14:textId="77777777" w:rsidR="00D77DF0" w:rsidRDefault="00D77DF0" w:rsidP="008A107A">
      <w:pPr>
        <w:spacing w:after="0" w:line="240" w:lineRule="auto"/>
      </w:pPr>
      <w:r>
        <w:separator/>
      </w:r>
    </w:p>
  </w:footnote>
  <w:footnote w:type="continuationSeparator" w:id="0">
    <w:p w14:paraId="4B95E350" w14:textId="77777777" w:rsidR="00D77DF0" w:rsidRDefault="00D77DF0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1E7030D" w:rsidR="008A107A" w:rsidRPr="008A107A" w:rsidRDefault="00FE72EC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</w:t>
    </w:r>
    <w:r w:rsidR="008A107A" w:rsidRPr="0088160A">
      <w:rPr>
        <w:rFonts w:ascii="Arial" w:hAnsi="Arial" w:cs="Arial"/>
        <w:b/>
        <w:u w:val="single"/>
      </w:rPr>
      <w:t xml:space="preserve">para la </w:t>
    </w:r>
    <w:r>
      <w:rPr>
        <w:rFonts w:ascii="Arial" w:hAnsi="Arial" w:cs="Arial"/>
        <w:b/>
        <w:u w:val="single"/>
      </w:rPr>
      <w:t xml:space="preserve">presentación </w:t>
    </w:r>
    <w:r w:rsidR="008A107A" w:rsidRPr="0088160A">
      <w:rPr>
        <w:rFonts w:ascii="Arial" w:hAnsi="Arial" w:cs="Arial"/>
        <w:b/>
        <w:u w:val="single"/>
      </w:rPr>
      <w:t>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911"/>
    <w:multiLevelType w:val="hybridMultilevel"/>
    <w:tmpl w:val="A28C410A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642DF"/>
    <w:multiLevelType w:val="hybridMultilevel"/>
    <w:tmpl w:val="39E68C4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2EC4"/>
    <w:multiLevelType w:val="hybridMultilevel"/>
    <w:tmpl w:val="BF1894D4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268A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1928">
    <w:abstractNumId w:val="5"/>
  </w:num>
  <w:num w:numId="2" w16cid:durableId="115175671">
    <w:abstractNumId w:val="9"/>
  </w:num>
  <w:num w:numId="3" w16cid:durableId="1758944432">
    <w:abstractNumId w:val="21"/>
  </w:num>
  <w:num w:numId="4" w16cid:durableId="3016709">
    <w:abstractNumId w:val="13"/>
  </w:num>
  <w:num w:numId="5" w16cid:durableId="897983732">
    <w:abstractNumId w:val="4"/>
  </w:num>
  <w:num w:numId="6" w16cid:durableId="511799895">
    <w:abstractNumId w:val="1"/>
  </w:num>
  <w:num w:numId="7" w16cid:durableId="241306201">
    <w:abstractNumId w:val="12"/>
  </w:num>
  <w:num w:numId="8" w16cid:durableId="1121652374">
    <w:abstractNumId w:val="6"/>
  </w:num>
  <w:num w:numId="9" w16cid:durableId="888031673">
    <w:abstractNumId w:val="2"/>
  </w:num>
  <w:num w:numId="10" w16cid:durableId="740710318">
    <w:abstractNumId w:val="17"/>
  </w:num>
  <w:num w:numId="11" w16cid:durableId="797525173">
    <w:abstractNumId w:val="15"/>
  </w:num>
  <w:num w:numId="12" w16cid:durableId="1300496819">
    <w:abstractNumId w:val="20"/>
  </w:num>
  <w:num w:numId="13" w16cid:durableId="2041079502">
    <w:abstractNumId w:val="19"/>
  </w:num>
  <w:num w:numId="14" w16cid:durableId="1633050422">
    <w:abstractNumId w:val="22"/>
  </w:num>
  <w:num w:numId="15" w16cid:durableId="1228686910">
    <w:abstractNumId w:val="0"/>
  </w:num>
  <w:num w:numId="16" w16cid:durableId="1260138257">
    <w:abstractNumId w:val="11"/>
  </w:num>
  <w:num w:numId="17" w16cid:durableId="611983948">
    <w:abstractNumId w:val="18"/>
  </w:num>
  <w:num w:numId="18" w16cid:durableId="1670938603">
    <w:abstractNumId w:val="16"/>
  </w:num>
  <w:num w:numId="19" w16cid:durableId="676077135">
    <w:abstractNumId w:val="3"/>
  </w:num>
  <w:num w:numId="20" w16cid:durableId="1752115701">
    <w:abstractNumId w:val="7"/>
  </w:num>
  <w:num w:numId="21" w16cid:durableId="620116290">
    <w:abstractNumId w:val="14"/>
  </w:num>
  <w:num w:numId="22" w16cid:durableId="2008629551">
    <w:abstractNumId w:val="8"/>
  </w:num>
  <w:num w:numId="23" w16cid:durableId="113949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62CF"/>
    <w:rsid w:val="000325F4"/>
    <w:rsid w:val="0004304F"/>
    <w:rsid w:val="00053D02"/>
    <w:rsid w:val="0005451F"/>
    <w:rsid w:val="00091125"/>
    <w:rsid w:val="000B75C8"/>
    <w:rsid w:val="000C556E"/>
    <w:rsid w:val="000E4B23"/>
    <w:rsid w:val="00101893"/>
    <w:rsid w:val="00136A2D"/>
    <w:rsid w:val="001450E4"/>
    <w:rsid w:val="001B6DF8"/>
    <w:rsid w:val="001C5885"/>
    <w:rsid w:val="001E7FC2"/>
    <w:rsid w:val="002021C6"/>
    <w:rsid w:val="00203EA7"/>
    <w:rsid w:val="002128F5"/>
    <w:rsid w:val="00224A25"/>
    <w:rsid w:val="00253C10"/>
    <w:rsid w:val="00255D54"/>
    <w:rsid w:val="002B1062"/>
    <w:rsid w:val="003211E8"/>
    <w:rsid w:val="00356911"/>
    <w:rsid w:val="003B1F3D"/>
    <w:rsid w:val="003B3007"/>
    <w:rsid w:val="003D2BC2"/>
    <w:rsid w:val="003D3CFF"/>
    <w:rsid w:val="004F2792"/>
    <w:rsid w:val="00527402"/>
    <w:rsid w:val="005372F5"/>
    <w:rsid w:val="00542306"/>
    <w:rsid w:val="005B190D"/>
    <w:rsid w:val="00646861"/>
    <w:rsid w:val="00681F10"/>
    <w:rsid w:val="00683C4E"/>
    <w:rsid w:val="006A6CF8"/>
    <w:rsid w:val="00744B5C"/>
    <w:rsid w:val="007B661B"/>
    <w:rsid w:val="007C0A90"/>
    <w:rsid w:val="007C67EA"/>
    <w:rsid w:val="007E5284"/>
    <w:rsid w:val="00835C09"/>
    <w:rsid w:val="0088160A"/>
    <w:rsid w:val="008A107A"/>
    <w:rsid w:val="008D20E3"/>
    <w:rsid w:val="008F1906"/>
    <w:rsid w:val="009140E2"/>
    <w:rsid w:val="00A033BF"/>
    <w:rsid w:val="00A10EAE"/>
    <w:rsid w:val="00A553D0"/>
    <w:rsid w:val="00A84F1E"/>
    <w:rsid w:val="00B108DA"/>
    <w:rsid w:val="00B728B3"/>
    <w:rsid w:val="00B94793"/>
    <w:rsid w:val="00BF4E56"/>
    <w:rsid w:val="00C03ED1"/>
    <w:rsid w:val="00C072CC"/>
    <w:rsid w:val="00C12F5D"/>
    <w:rsid w:val="00C54971"/>
    <w:rsid w:val="00C644CC"/>
    <w:rsid w:val="00C75D17"/>
    <w:rsid w:val="00C7673F"/>
    <w:rsid w:val="00C901C0"/>
    <w:rsid w:val="00CA0898"/>
    <w:rsid w:val="00D13CAF"/>
    <w:rsid w:val="00D37F65"/>
    <w:rsid w:val="00D41B50"/>
    <w:rsid w:val="00D4500E"/>
    <w:rsid w:val="00D50EC6"/>
    <w:rsid w:val="00D77DF0"/>
    <w:rsid w:val="00DB5469"/>
    <w:rsid w:val="00DD7300"/>
    <w:rsid w:val="00E24914"/>
    <w:rsid w:val="00FA272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0998-71E6-4B03-B69B-A3246CA2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31</cp:revision>
  <dcterms:created xsi:type="dcterms:W3CDTF">2024-01-11T21:28:00Z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